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9072"/>
      </w:tblGrid>
      <w:tr w:rsidR="00BE02EE" w:rsidRPr="00BE02EE" w:rsidTr="00BE02EE">
        <w:trPr>
          <w:tblCellSpacing w:w="0" w:type="dxa"/>
        </w:trPr>
        <w:tc>
          <w:tcPr>
            <w:tcW w:w="0" w:type="auto"/>
            <w:vAlign w:val="center"/>
            <w:hideMark/>
          </w:tcPr>
          <w:p w:rsidR="00BE02EE" w:rsidRPr="00BE02EE" w:rsidRDefault="00BE02EE" w:rsidP="00BE02EE">
            <w:pPr>
              <w:spacing w:after="0" w:line="240" w:lineRule="auto"/>
              <w:rPr>
                <w:rFonts w:ascii="Times New Roman" w:eastAsia="Times New Roman" w:hAnsi="Times New Roman" w:cs="Times New Roman"/>
                <w:sz w:val="24"/>
                <w:szCs w:val="24"/>
                <w:lang w:eastAsia="hu-HU"/>
              </w:rPr>
            </w:pPr>
            <w:r w:rsidRPr="00BE02EE">
              <w:rPr>
                <w:rFonts w:ascii="Times New Roman" w:eastAsia="Times New Roman" w:hAnsi="Times New Roman" w:cs="Times New Roman"/>
                <w:sz w:val="24"/>
                <w:szCs w:val="24"/>
                <w:lang w:eastAsia="hu-HU"/>
              </w:rPr>
              <w:t>Beszámoló az Erdélyi Örmény Gyökerek Kulturális Egyesület 2012 évi munkájáról</w:t>
            </w:r>
          </w:p>
        </w:tc>
      </w:tr>
      <w:tr w:rsidR="00BE02EE" w:rsidRPr="00BE02EE" w:rsidTr="00BE02EE">
        <w:trPr>
          <w:tblCellSpacing w:w="0" w:type="dxa"/>
        </w:trPr>
        <w:tc>
          <w:tcPr>
            <w:tcW w:w="0" w:type="auto"/>
            <w:vAlign w:val="center"/>
            <w:hideMark/>
          </w:tcPr>
          <w:p w:rsidR="00BE02EE" w:rsidRPr="00BE02EE" w:rsidRDefault="00BE02EE" w:rsidP="00BE02EE">
            <w:pPr>
              <w:spacing w:after="240" w:line="240" w:lineRule="auto"/>
              <w:rPr>
                <w:rFonts w:ascii="Times New Roman" w:eastAsia="Times New Roman" w:hAnsi="Times New Roman" w:cs="Times New Roman"/>
                <w:sz w:val="24"/>
                <w:szCs w:val="24"/>
                <w:lang w:eastAsia="hu-HU"/>
              </w:rPr>
            </w:pPr>
            <w:r w:rsidRPr="00BE02EE">
              <w:rPr>
                <w:rFonts w:ascii="Times New Roman" w:eastAsia="Times New Roman" w:hAnsi="Times New Roman" w:cs="Times New Roman"/>
                <w:sz w:val="24"/>
                <w:szCs w:val="24"/>
                <w:lang w:eastAsia="hu-HU"/>
              </w:rPr>
              <w:t xml:space="preserve">Beszámoló </w:t>
            </w:r>
            <w:r w:rsidRPr="00BE02EE">
              <w:rPr>
                <w:rFonts w:ascii="Times New Roman" w:eastAsia="Times New Roman" w:hAnsi="Times New Roman" w:cs="Times New Roman"/>
                <w:sz w:val="24"/>
                <w:szCs w:val="24"/>
                <w:lang w:eastAsia="hu-HU"/>
              </w:rPr>
              <w:br/>
              <w:t xml:space="preserve">az Erdélyi Örmény Gyökerek Kulturális Egyesület </w:t>
            </w:r>
            <w:r w:rsidRPr="00BE02EE">
              <w:rPr>
                <w:rFonts w:ascii="Times New Roman" w:eastAsia="Times New Roman" w:hAnsi="Times New Roman" w:cs="Times New Roman"/>
                <w:sz w:val="24"/>
                <w:szCs w:val="24"/>
                <w:lang w:eastAsia="hu-HU"/>
              </w:rPr>
              <w:br/>
              <w:t xml:space="preserve">2012. évi működéséről </w:t>
            </w:r>
            <w:r w:rsidRPr="00BE02EE">
              <w:rPr>
                <w:rFonts w:ascii="Times New Roman" w:eastAsia="Times New Roman" w:hAnsi="Times New Roman" w:cs="Times New Roman"/>
                <w:sz w:val="24"/>
                <w:szCs w:val="24"/>
                <w:lang w:eastAsia="hu-HU"/>
              </w:rPr>
              <w:br/>
            </w:r>
            <w:r w:rsidRPr="00BE02EE">
              <w:rPr>
                <w:rFonts w:ascii="Times New Roman" w:eastAsia="Times New Roman" w:hAnsi="Times New Roman" w:cs="Times New Roman"/>
                <w:sz w:val="24"/>
                <w:szCs w:val="24"/>
                <w:lang w:eastAsia="hu-HU"/>
              </w:rPr>
              <w:br/>
              <w:t>Az egyesület működéséhez a tagdíj bevételeket, adományokat és az adózó állampolgárok személyi jövedelemadó 1 %-a felajánlásait (190.199 Ft) használtuk fel. Együttműködési megállapodásokat kötöttünk a Fővárosi Örmény Önkormányzattal és több kerületi örm</w:t>
            </w:r>
            <w:r>
              <w:rPr>
                <w:rFonts w:ascii="Times New Roman" w:eastAsia="Times New Roman" w:hAnsi="Times New Roman" w:cs="Times New Roman"/>
                <w:sz w:val="24"/>
                <w:szCs w:val="24"/>
                <w:lang w:eastAsia="hu-HU"/>
              </w:rPr>
              <w:t xml:space="preserve">ény nemzetiségi </w:t>
            </w:r>
            <w:proofErr w:type="gramStart"/>
            <w:r>
              <w:rPr>
                <w:rFonts w:ascii="Times New Roman" w:eastAsia="Times New Roman" w:hAnsi="Times New Roman" w:cs="Times New Roman"/>
                <w:sz w:val="24"/>
                <w:szCs w:val="24"/>
                <w:lang w:eastAsia="hu-HU"/>
              </w:rPr>
              <w:t>önkormányzattal</w:t>
            </w:r>
            <w:proofErr w:type="gramEnd"/>
            <w:r w:rsidRPr="00BE02EE">
              <w:rPr>
                <w:rFonts w:ascii="Times New Roman" w:eastAsia="Times New Roman" w:hAnsi="Times New Roman" w:cs="Times New Roman"/>
                <w:sz w:val="24"/>
                <w:szCs w:val="24"/>
                <w:lang w:eastAsia="hu-HU"/>
              </w:rPr>
              <w:t xml:space="preserve"> amelyek az egyesület képviselőiből alakultak - programjaink, kiadványaink megjelentetésének támogatására. </w:t>
            </w:r>
            <w:r w:rsidRPr="00BE02EE">
              <w:rPr>
                <w:rFonts w:ascii="Times New Roman" w:eastAsia="Times New Roman" w:hAnsi="Times New Roman" w:cs="Times New Roman"/>
                <w:sz w:val="24"/>
                <w:szCs w:val="24"/>
                <w:lang w:eastAsia="hu-HU"/>
              </w:rPr>
              <w:br/>
              <w:t xml:space="preserve">Köszönet az adományozóknak, az együttműködő örmény önkormányzatoknak a nyújtott támogatásokért, illetve a közös projektekben részfinanszírozással való részvételért. Ezen közös projektek az örmény kultúra megismertetését, terjesztését célozták meg. </w:t>
            </w:r>
            <w:r w:rsidRPr="00BE02EE">
              <w:rPr>
                <w:rFonts w:ascii="Times New Roman" w:eastAsia="Times New Roman" w:hAnsi="Times New Roman" w:cs="Times New Roman"/>
                <w:sz w:val="24"/>
                <w:szCs w:val="24"/>
                <w:lang w:eastAsia="hu-HU"/>
              </w:rPr>
              <w:br/>
              <w:t xml:space="preserve">Az egyesület idén sem fizetett személyi juttatást az egyesületi munka vezetéséért, és alkalmazottat sem foglalkoztatott, sem irodai rezsiköltségeket nem fizetett, de fizette a telefon-, internet- és a helyiségbérleti díjat. </w:t>
            </w:r>
            <w:r w:rsidRPr="00BE02EE">
              <w:rPr>
                <w:rFonts w:ascii="Times New Roman" w:eastAsia="Times New Roman" w:hAnsi="Times New Roman" w:cs="Times New Roman"/>
                <w:sz w:val="24"/>
                <w:szCs w:val="24"/>
                <w:lang w:eastAsia="hu-HU"/>
              </w:rPr>
              <w:br/>
              <w:t>Májusban  főleg a jogszabályváltozásokra tekintett</w:t>
            </w:r>
            <w:r>
              <w:rPr>
                <w:rFonts w:ascii="Times New Roman" w:eastAsia="Times New Roman" w:hAnsi="Times New Roman" w:cs="Times New Roman"/>
                <w:sz w:val="24"/>
                <w:szCs w:val="24"/>
                <w:lang w:eastAsia="hu-HU"/>
              </w:rPr>
              <w:t>el</w:t>
            </w:r>
            <w:r w:rsidRPr="00BE02EE">
              <w:rPr>
                <w:rFonts w:ascii="Times New Roman" w:eastAsia="Times New Roman" w:hAnsi="Times New Roman" w:cs="Times New Roman"/>
                <w:sz w:val="24"/>
                <w:szCs w:val="24"/>
                <w:lang w:eastAsia="hu-HU"/>
              </w:rPr>
              <w:t xml:space="preserve"> módosította Alapszabályát, megemelte a 16 évvel ezelőtt megállapított tagdíjakat, megújította tagsági regisztrációját, megújította Elnökségét. </w:t>
            </w:r>
            <w:r w:rsidRPr="00BE02EE">
              <w:rPr>
                <w:rFonts w:ascii="Times New Roman" w:eastAsia="Times New Roman" w:hAnsi="Times New Roman" w:cs="Times New Roman"/>
                <w:sz w:val="24"/>
                <w:szCs w:val="24"/>
                <w:lang w:eastAsia="hu-HU"/>
              </w:rPr>
              <w:br/>
            </w:r>
            <w:r w:rsidRPr="00BE02EE">
              <w:rPr>
                <w:rFonts w:ascii="Times New Roman" w:eastAsia="Times New Roman" w:hAnsi="Times New Roman" w:cs="Times New Roman"/>
                <w:sz w:val="24"/>
                <w:szCs w:val="24"/>
                <w:lang w:eastAsia="hu-HU"/>
              </w:rPr>
              <w:br/>
              <w:t xml:space="preserve">A Fővárosi Örmény Klub 17. évét zárjuk, ez a karácsonyi est a 17. és egyúttal a 200. klubest. Változatlanul sikeresek klubdélutánjaink érdekes programjainak és a közösségi összetartásnak köszönhetően. Változatlanul felváltva rendezik a kerületek, a főváros és az egyesület a havi klubdélutánokat, amelyek októbertől új helyszínen: Pest megyei Kormányhivatal Nyáry Pál termében kerülnek megrendezésre (V. ker. Semmelweis u. 6.). Változatlanul minden klubdélutánról képes beszámoló jelenik meg a füzetekben, a decemberi füzetekben a klubműsorok rendezőiről olvashatunk tájékoztatást, míg a füzet végén a klubműsorok is összesítésre kerültek. </w:t>
            </w:r>
            <w:r w:rsidRPr="00BE02EE">
              <w:rPr>
                <w:rFonts w:ascii="Times New Roman" w:eastAsia="Times New Roman" w:hAnsi="Times New Roman" w:cs="Times New Roman"/>
                <w:sz w:val="24"/>
                <w:szCs w:val="24"/>
                <w:lang w:eastAsia="hu-HU"/>
              </w:rPr>
              <w:br/>
              <w:t>Idén is á</w:t>
            </w:r>
            <w:r>
              <w:rPr>
                <w:rFonts w:ascii="Times New Roman" w:eastAsia="Times New Roman" w:hAnsi="Times New Roman" w:cs="Times New Roman"/>
                <w:sz w:val="24"/>
                <w:szCs w:val="24"/>
                <w:lang w:eastAsia="hu-HU"/>
              </w:rPr>
              <w:t xml:space="preserve">tadtuk a </w:t>
            </w:r>
            <w:proofErr w:type="spellStart"/>
            <w:r>
              <w:rPr>
                <w:rFonts w:ascii="Times New Roman" w:eastAsia="Times New Roman" w:hAnsi="Times New Roman" w:cs="Times New Roman"/>
                <w:sz w:val="24"/>
                <w:szCs w:val="24"/>
                <w:lang w:eastAsia="hu-HU"/>
              </w:rPr>
              <w:t>Szongott</w:t>
            </w:r>
            <w:proofErr w:type="spellEnd"/>
            <w:r>
              <w:rPr>
                <w:rFonts w:ascii="Times New Roman" w:eastAsia="Times New Roman" w:hAnsi="Times New Roman" w:cs="Times New Roman"/>
                <w:sz w:val="24"/>
                <w:szCs w:val="24"/>
                <w:lang w:eastAsia="hu-HU"/>
              </w:rPr>
              <w:t xml:space="preserve"> Kristóf díjat</w:t>
            </w:r>
            <w:r w:rsidRPr="00BE02EE">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 </w:t>
            </w:r>
            <w:r w:rsidRPr="00BE02EE">
              <w:rPr>
                <w:rFonts w:ascii="Times New Roman" w:eastAsia="Times New Roman" w:hAnsi="Times New Roman" w:cs="Times New Roman"/>
                <w:sz w:val="24"/>
                <w:szCs w:val="24"/>
                <w:lang w:eastAsia="hu-HU"/>
              </w:rPr>
              <w:t xml:space="preserve">immár 14. alkalommal </w:t>
            </w:r>
            <w:r>
              <w:rPr>
                <w:rFonts w:ascii="Times New Roman" w:eastAsia="Times New Roman" w:hAnsi="Times New Roman" w:cs="Times New Roman"/>
                <w:sz w:val="24"/>
                <w:szCs w:val="24"/>
                <w:lang w:eastAsia="hu-HU"/>
              </w:rPr>
              <w:t>-</w:t>
            </w:r>
            <w:r w:rsidRPr="00BE02EE">
              <w:rPr>
                <w:rFonts w:ascii="Times New Roman" w:eastAsia="Times New Roman" w:hAnsi="Times New Roman" w:cs="Times New Roman"/>
                <w:sz w:val="24"/>
                <w:szCs w:val="24"/>
                <w:lang w:eastAsia="hu-HU"/>
              </w:rPr>
              <w:t xml:space="preserve"> a Csíkkörzeti Magyar-Örmény Közösség Szentháromság Alapítványa </w:t>
            </w:r>
            <w:bookmarkStart w:id="0" w:name="_GoBack"/>
            <w:bookmarkEnd w:id="0"/>
            <w:r w:rsidRPr="00BE02EE">
              <w:rPr>
                <w:rFonts w:ascii="Times New Roman" w:eastAsia="Times New Roman" w:hAnsi="Times New Roman" w:cs="Times New Roman"/>
                <w:sz w:val="24"/>
                <w:szCs w:val="24"/>
                <w:lang w:eastAsia="hu-HU"/>
              </w:rPr>
              <w:t xml:space="preserve"> Csíkszereda részére, akiknek - és főleg Ajtony Gábor elnöknek - gratulálunk az 1998. óta tartó folyamatosan kiemelkedő tevékenységért, a csíkkörzeti magyarörménység összetartásáért. </w:t>
            </w:r>
            <w:r w:rsidRPr="00BE02EE">
              <w:rPr>
                <w:rFonts w:ascii="Times New Roman" w:eastAsia="Times New Roman" w:hAnsi="Times New Roman" w:cs="Times New Roman"/>
                <w:sz w:val="24"/>
                <w:szCs w:val="24"/>
                <w:lang w:eastAsia="hu-HU"/>
              </w:rPr>
              <w:br/>
            </w:r>
            <w:r w:rsidRPr="00BE02EE">
              <w:rPr>
                <w:rFonts w:ascii="Times New Roman" w:eastAsia="Times New Roman" w:hAnsi="Times New Roman" w:cs="Times New Roman"/>
                <w:sz w:val="24"/>
                <w:szCs w:val="24"/>
                <w:lang w:eastAsia="hu-HU"/>
              </w:rPr>
              <w:br/>
              <w:t xml:space="preserve">A mai ünnepi karácsonyi </w:t>
            </w:r>
            <w:proofErr w:type="spellStart"/>
            <w:r w:rsidRPr="00BE02EE">
              <w:rPr>
                <w:rFonts w:ascii="Times New Roman" w:eastAsia="Times New Roman" w:hAnsi="Times New Roman" w:cs="Times New Roman"/>
                <w:sz w:val="24"/>
                <w:szCs w:val="24"/>
                <w:lang w:eastAsia="hu-HU"/>
              </w:rPr>
              <w:t>klubestet</w:t>
            </w:r>
            <w:proofErr w:type="spellEnd"/>
            <w:r w:rsidRPr="00BE02EE">
              <w:rPr>
                <w:rFonts w:ascii="Times New Roman" w:eastAsia="Times New Roman" w:hAnsi="Times New Roman" w:cs="Times New Roman"/>
                <w:sz w:val="24"/>
                <w:szCs w:val="24"/>
                <w:lang w:eastAsia="hu-HU"/>
              </w:rPr>
              <w:t xml:space="preserve"> az EÖGYKE és a Fővárosi Örmény Önkormányzat rendezte, melyhez rendkívüli támogatást nyújtott a II. kerületi-, a Ferencvárosi-, a XI.- és XII. kerületi Örmény Nemzetiségi Önkormányzat. Köszönjük. Az Egyesület több klubest rendezésébe is besegített, valamint minden hónapban a klubestek vezetését, a hangosítást, műszaki berendezések és eszközök biztosítását, szállítását és üzemeltetését is végzi. </w:t>
            </w:r>
            <w:r w:rsidRPr="00BE02EE">
              <w:rPr>
                <w:rFonts w:ascii="Times New Roman" w:eastAsia="Times New Roman" w:hAnsi="Times New Roman" w:cs="Times New Roman"/>
                <w:sz w:val="24"/>
                <w:szCs w:val="24"/>
                <w:lang w:eastAsia="hu-HU"/>
              </w:rPr>
              <w:br/>
            </w:r>
            <w:r w:rsidRPr="00BE02EE">
              <w:rPr>
                <w:rFonts w:ascii="Times New Roman" w:eastAsia="Times New Roman" w:hAnsi="Times New Roman" w:cs="Times New Roman"/>
                <w:sz w:val="24"/>
                <w:szCs w:val="24"/>
                <w:lang w:eastAsia="hu-HU"/>
              </w:rPr>
              <w:br/>
              <w:t xml:space="preserve">Az Erdélyi Örmény Gyökerek füzetek, kulturális és </w:t>
            </w:r>
            <w:proofErr w:type="gramStart"/>
            <w:r w:rsidRPr="00BE02EE">
              <w:rPr>
                <w:rFonts w:ascii="Times New Roman" w:eastAsia="Times New Roman" w:hAnsi="Times New Roman" w:cs="Times New Roman"/>
                <w:sz w:val="24"/>
                <w:szCs w:val="24"/>
                <w:lang w:eastAsia="hu-HU"/>
              </w:rPr>
              <w:t>információs</w:t>
            </w:r>
            <w:proofErr w:type="gramEnd"/>
            <w:r w:rsidRPr="00BE02EE">
              <w:rPr>
                <w:rFonts w:ascii="Times New Roman" w:eastAsia="Times New Roman" w:hAnsi="Times New Roman" w:cs="Times New Roman"/>
                <w:sz w:val="24"/>
                <w:szCs w:val="24"/>
                <w:lang w:eastAsia="hu-HU"/>
              </w:rPr>
              <w:t xml:space="preserve"> havilapunk XVI. évfolyama jelent meg idén, a decemberi a 190. lapszám. Átlagosan 44 oldal havi terjedelemben jelent meg, eddig 1250 példányban, valamint 100 </w:t>
            </w:r>
            <w:proofErr w:type="spellStart"/>
            <w:r w:rsidRPr="00BE02EE">
              <w:rPr>
                <w:rFonts w:ascii="Times New Roman" w:eastAsia="Times New Roman" w:hAnsi="Times New Roman" w:cs="Times New Roman"/>
                <w:sz w:val="24"/>
                <w:szCs w:val="24"/>
                <w:lang w:eastAsia="hu-HU"/>
              </w:rPr>
              <w:t>pl-ban</w:t>
            </w:r>
            <w:proofErr w:type="spellEnd"/>
            <w:r w:rsidRPr="00BE02EE">
              <w:rPr>
                <w:rFonts w:ascii="Times New Roman" w:eastAsia="Times New Roman" w:hAnsi="Times New Roman" w:cs="Times New Roman"/>
                <w:sz w:val="24"/>
                <w:szCs w:val="24"/>
                <w:lang w:eastAsia="hu-HU"/>
              </w:rPr>
              <w:t xml:space="preserve"> a 2012. füzetek évkönyv két kötetben. 2013-tól csökkenteni fogjuk a füzetek papíralapon megjelenő darabszámát, összhangba hozva az egyesület taglétszámával. Ez azonban nem érinti az erdélyi olvasóinkat, ők változatlanul megkapják továbbra is a füzeteket. Ez az egyetlen magyar nyelvű, ráadásul egyetlen örmény havilap a Kárpát-medencében, így kulturális </w:t>
            </w:r>
            <w:proofErr w:type="gramStart"/>
            <w:r w:rsidRPr="00BE02EE">
              <w:rPr>
                <w:rFonts w:ascii="Times New Roman" w:eastAsia="Times New Roman" w:hAnsi="Times New Roman" w:cs="Times New Roman"/>
                <w:sz w:val="24"/>
                <w:szCs w:val="24"/>
                <w:lang w:eastAsia="hu-HU"/>
              </w:rPr>
              <w:t>missziót</w:t>
            </w:r>
            <w:proofErr w:type="gramEnd"/>
            <w:r w:rsidRPr="00BE02EE">
              <w:rPr>
                <w:rFonts w:ascii="Times New Roman" w:eastAsia="Times New Roman" w:hAnsi="Times New Roman" w:cs="Times New Roman"/>
                <w:sz w:val="24"/>
                <w:szCs w:val="24"/>
                <w:lang w:eastAsia="hu-HU"/>
              </w:rPr>
              <w:t xml:space="preserve"> tölt be és egyúttal dokumentumértékű a jelen és a jövő számára. A füzetek megjelenésének kiemelt támogatói voltak ebben az évben is a Fővárosi Örmény Önkormányzat, a II. kerületi- és a Ferencvárosi Örmény Nemzetiségi Önkormányzat. A füzetek és meghívók, beszámolók a www.magyarormeny.hu honlapunkon is olvashatók, amely olvasói kör egyre bővül. Idén is eljutott a füzetek és évkönyv a </w:t>
            </w:r>
            <w:r w:rsidRPr="00BE02EE">
              <w:rPr>
                <w:rFonts w:ascii="Times New Roman" w:eastAsia="Times New Roman" w:hAnsi="Times New Roman" w:cs="Times New Roman"/>
                <w:sz w:val="24"/>
                <w:szCs w:val="24"/>
                <w:lang w:eastAsia="hu-HU"/>
              </w:rPr>
              <w:lastRenderedPageBreak/>
              <w:t xml:space="preserve">közgyűjtemények olvasópolcára és gyűjteményébe. </w:t>
            </w:r>
            <w:r w:rsidRPr="00BE02EE">
              <w:rPr>
                <w:rFonts w:ascii="Times New Roman" w:eastAsia="Times New Roman" w:hAnsi="Times New Roman" w:cs="Times New Roman"/>
                <w:sz w:val="24"/>
                <w:szCs w:val="24"/>
                <w:lang w:eastAsia="hu-HU"/>
              </w:rPr>
              <w:br/>
            </w:r>
            <w:r w:rsidRPr="00BE02EE">
              <w:rPr>
                <w:rFonts w:ascii="Times New Roman" w:eastAsia="Times New Roman" w:hAnsi="Times New Roman" w:cs="Times New Roman"/>
                <w:sz w:val="24"/>
                <w:szCs w:val="24"/>
                <w:lang w:eastAsia="hu-HU"/>
              </w:rPr>
              <w:br/>
              <w:t xml:space="preserve">Idén az Erdélyi Örmény Múzeum könyvsorozat 18. köteteként kiadtuk </w:t>
            </w:r>
            <w:proofErr w:type="spellStart"/>
            <w:r w:rsidRPr="00BE02EE">
              <w:rPr>
                <w:rFonts w:ascii="Times New Roman" w:eastAsia="Times New Roman" w:hAnsi="Times New Roman" w:cs="Times New Roman"/>
                <w:sz w:val="24"/>
                <w:szCs w:val="24"/>
                <w:lang w:eastAsia="hu-HU"/>
              </w:rPr>
              <w:t>Murádin</w:t>
            </w:r>
            <w:proofErr w:type="spellEnd"/>
            <w:r w:rsidRPr="00BE02EE">
              <w:rPr>
                <w:rFonts w:ascii="Times New Roman" w:eastAsia="Times New Roman" w:hAnsi="Times New Roman" w:cs="Times New Roman"/>
                <w:sz w:val="24"/>
                <w:szCs w:val="24"/>
                <w:lang w:eastAsia="hu-HU"/>
              </w:rPr>
              <w:t xml:space="preserve"> Jenő: </w:t>
            </w:r>
            <w:r w:rsidRPr="00BE02EE">
              <w:rPr>
                <w:rFonts w:ascii="Times New Roman" w:eastAsia="Times New Roman" w:hAnsi="Times New Roman" w:cs="Times New Roman"/>
                <w:i/>
                <w:sz w:val="24"/>
                <w:szCs w:val="24"/>
                <w:lang w:eastAsia="hu-HU"/>
              </w:rPr>
              <w:t>Magyarörmény paletta</w:t>
            </w:r>
            <w:r w:rsidRPr="00BE02EE">
              <w:rPr>
                <w:rFonts w:ascii="Times New Roman" w:eastAsia="Times New Roman" w:hAnsi="Times New Roman" w:cs="Times New Roman"/>
                <w:sz w:val="24"/>
                <w:szCs w:val="24"/>
                <w:lang w:eastAsia="hu-HU"/>
              </w:rPr>
              <w:t xml:space="preserve"> c. kislexikont, amely a magyarörmény képző- és iparművészek közül 36 személyt mutat be életrajzi adatokkal, alkotásaikkal. Hiánypótló tanulmány és kiadvány igényes kivitelben. Mint minden könyvünk, ez is eljut közel 100 közgyűjteménybe, itthon és külföldön, ezzel is gazdagítva a hazai örménységről létrehozott örmény </w:t>
            </w:r>
            <w:proofErr w:type="spellStart"/>
            <w:r w:rsidRPr="00BE02EE">
              <w:rPr>
                <w:rFonts w:ascii="Times New Roman" w:eastAsia="Times New Roman" w:hAnsi="Times New Roman" w:cs="Times New Roman"/>
                <w:sz w:val="24"/>
                <w:szCs w:val="24"/>
                <w:lang w:eastAsia="hu-HU"/>
              </w:rPr>
              <w:t>alkönyvtárakat</w:t>
            </w:r>
            <w:proofErr w:type="spellEnd"/>
            <w:r w:rsidRPr="00BE02EE">
              <w:rPr>
                <w:rFonts w:ascii="Times New Roman" w:eastAsia="Times New Roman" w:hAnsi="Times New Roman" w:cs="Times New Roman"/>
                <w:sz w:val="24"/>
                <w:szCs w:val="24"/>
                <w:lang w:eastAsia="hu-HU"/>
              </w:rPr>
              <w:t xml:space="preserve">, továbbá a könyvben megjelent művészek és a könyvkiadásban résztvevők tiszteletpéldányt kaptak. Az első kötetet követi 2013-ban a második kötet, amelyet dr. Benedek Katalin művészettörténész készít. </w:t>
            </w:r>
            <w:r w:rsidRPr="00BE02EE">
              <w:rPr>
                <w:rFonts w:ascii="Times New Roman" w:eastAsia="Times New Roman" w:hAnsi="Times New Roman" w:cs="Times New Roman"/>
                <w:sz w:val="24"/>
                <w:szCs w:val="24"/>
                <w:lang w:eastAsia="hu-HU"/>
              </w:rPr>
              <w:br/>
              <w:t xml:space="preserve">Több kiadványt is támogattunk, amelynek eredményeként idén jelent meg pl. az Erzsébetvárosi Örmény Katolikus Plébánia könyvtárkatalógusa, valamint az Örmény Katolikus Plébániák Gyűjtőlevéltár repertóriuma, vagy Dávid Csaba </w:t>
            </w:r>
            <w:proofErr w:type="spellStart"/>
            <w:r w:rsidRPr="00BE02EE">
              <w:rPr>
                <w:rFonts w:ascii="Times New Roman" w:eastAsia="Times New Roman" w:hAnsi="Times New Roman" w:cs="Times New Roman"/>
                <w:i/>
                <w:sz w:val="24"/>
                <w:szCs w:val="24"/>
                <w:lang w:eastAsia="hu-HU"/>
              </w:rPr>
              <w:t>Dirán</w:t>
            </w:r>
            <w:proofErr w:type="spellEnd"/>
            <w:r w:rsidRPr="00BE02EE">
              <w:rPr>
                <w:rFonts w:ascii="Times New Roman" w:eastAsia="Times New Roman" w:hAnsi="Times New Roman" w:cs="Times New Roman"/>
                <w:i/>
                <w:sz w:val="24"/>
                <w:szCs w:val="24"/>
                <w:lang w:eastAsia="hu-HU"/>
              </w:rPr>
              <w:t xml:space="preserve"> és Júlia Gyergyószentmiklós</w:t>
            </w:r>
            <w:r w:rsidRPr="00BE02EE">
              <w:rPr>
                <w:rFonts w:ascii="Times New Roman" w:eastAsia="Times New Roman" w:hAnsi="Times New Roman" w:cs="Times New Roman"/>
                <w:sz w:val="24"/>
                <w:szCs w:val="24"/>
                <w:lang w:eastAsia="hu-HU"/>
              </w:rPr>
              <w:t xml:space="preserve"> c. könyve, végül Szil-</w:t>
            </w:r>
            <w:proofErr w:type="spellStart"/>
            <w:r w:rsidRPr="00BE02EE">
              <w:rPr>
                <w:rFonts w:ascii="Times New Roman" w:eastAsia="Times New Roman" w:hAnsi="Times New Roman" w:cs="Times New Roman"/>
                <w:sz w:val="24"/>
                <w:szCs w:val="24"/>
                <w:lang w:eastAsia="hu-HU"/>
              </w:rPr>
              <w:t>Vay</w:t>
            </w:r>
            <w:proofErr w:type="spellEnd"/>
            <w:r w:rsidRPr="00BE02EE">
              <w:rPr>
                <w:rFonts w:ascii="Times New Roman" w:eastAsia="Times New Roman" w:hAnsi="Times New Roman" w:cs="Times New Roman"/>
                <w:sz w:val="24"/>
                <w:szCs w:val="24"/>
                <w:lang w:eastAsia="hu-HU"/>
              </w:rPr>
              <w:t xml:space="preserve"> Ingrid</w:t>
            </w:r>
            <w:r w:rsidRPr="00BE02EE">
              <w:rPr>
                <w:rFonts w:ascii="Times New Roman" w:eastAsia="Times New Roman" w:hAnsi="Times New Roman" w:cs="Times New Roman"/>
                <w:i/>
                <w:sz w:val="24"/>
                <w:szCs w:val="24"/>
                <w:lang w:eastAsia="hu-HU"/>
              </w:rPr>
              <w:t xml:space="preserve"> Újjászületés</w:t>
            </w:r>
            <w:r w:rsidRPr="00BE02EE">
              <w:rPr>
                <w:rFonts w:ascii="Times New Roman" w:eastAsia="Times New Roman" w:hAnsi="Times New Roman" w:cs="Times New Roman"/>
                <w:sz w:val="24"/>
                <w:szCs w:val="24"/>
                <w:lang w:eastAsia="hu-HU"/>
              </w:rPr>
              <w:t xml:space="preserve"> c. verseskötete. </w:t>
            </w:r>
            <w:r w:rsidRPr="00BE02EE">
              <w:rPr>
                <w:rFonts w:ascii="Times New Roman" w:eastAsia="Times New Roman" w:hAnsi="Times New Roman" w:cs="Times New Roman"/>
                <w:sz w:val="24"/>
                <w:szCs w:val="24"/>
                <w:lang w:eastAsia="hu-HU"/>
              </w:rPr>
              <w:br/>
            </w:r>
            <w:r w:rsidRPr="00BE02EE">
              <w:rPr>
                <w:rFonts w:ascii="Times New Roman" w:eastAsia="Times New Roman" w:hAnsi="Times New Roman" w:cs="Times New Roman"/>
                <w:sz w:val="24"/>
                <w:szCs w:val="24"/>
                <w:lang w:eastAsia="hu-HU"/>
              </w:rPr>
              <w:br/>
              <w:t xml:space="preserve">Részt vettünk több kerületi rendezvény létrehozásában, így pl. a II. kerületben az Örmény arcok, örmény szemek c. kiállítást és a megnyitó műsort rendeztük, valamint az Ízek utcája </w:t>
            </w:r>
            <w:proofErr w:type="gramStart"/>
            <w:r w:rsidRPr="00BE02EE">
              <w:rPr>
                <w:rFonts w:ascii="Times New Roman" w:eastAsia="Times New Roman" w:hAnsi="Times New Roman" w:cs="Times New Roman"/>
                <w:sz w:val="24"/>
                <w:szCs w:val="24"/>
                <w:lang w:eastAsia="hu-HU"/>
              </w:rPr>
              <w:t>gasztronómiai</w:t>
            </w:r>
            <w:proofErr w:type="gramEnd"/>
            <w:r w:rsidRPr="00BE02EE">
              <w:rPr>
                <w:rFonts w:ascii="Times New Roman" w:eastAsia="Times New Roman" w:hAnsi="Times New Roman" w:cs="Times New Roman"/>
                <w:sz w:val="24"/>
                <w:szCs w:val="24"/>
                <w:lang w:eastAsia="hu-HU"/>
              </w:rPr>
              <w:t xml:space="preserve"> bemutatót a Kerület Napja keretén belül; az Aradi Vértanúk emlékműsort és részt vettünk a Budavári- és a Zuglói Örmény Önkormányzatok rendezvényein. </w:t>
            </w:r>
            <w:r w:rsidRPr="00BE02EE">
              <w:rPr>
                <w:rFonts w:ascii="Times New Roman" w:eastAsia="Times New Roman" w:hAnsi="Times New Roman" w:cs="Times New Roman"/>
                <w:sz w:val="24"/>
                <w:szCs w:val="24"/>
                <w:lang w:eastAsia="hu-HU"/>
              </w:rPr>
              <w:br/>
            </w:r>
            <w:r w:rsidRPr="00BE02EE">
              <w:rPr>
                <w:rFonts w:ascii="Times New Roman" w:eastAsia="Times New Roman" w:hAnsi="Times New Roman" w:cs="Times New Roman"/>
                <w:sz w:val="24"/>
                <w:szCs w:val="24"/>
                <w:lang w:eastAsia="hu-HU"/>
              </w:rPr>
              <w:br/>
              <w:t xml:space="preserve">Hathatós segítséget nyújtottunk az Örmény Katolikus Plébánia működésének javításához, segítettük a plébániai örmény könyvtárállomány bővítését nagy értékű könyvadománnyal, hangfalak adományozásával a rendezvények lebonyolításához nyújtottunk segítséget, a múzeum megismertetéséhez újságcikkekkel és a Ferencvárosi ÖNÖ által szervezett televíziós felvételen való részvétellel és előadással járultunk hozzá. Továbbá a Zeneagapé </w:t>
            </w:r>
            <w:proofErr w:type="gramStart"/>
            <w:r w:rsidRPr="00BE02EE">
              <w:rPr>
                <w:rFonts w:ascii="Times New Roman" w:eastAsia="Times New Roman" w:hAnsi="Times New Roman" w:cs="Times New Roman"/>
                <w:sz w:val="24"/>
                <w:szCs w:val="24"/>
                <w:lang w:eastAsia="hu-HU"/>
              </w:rPr>
              <w:t>szervezésével</w:t>
            </w:r>
            <w:proofErr w:type="gramEnd"/>
            <w:r w:rsidRPr="00BE02EE">
              <w:rPr>
                <w:rFonts w:ascii="Times New Roman" w:eastAsia="Times New Roman" w:hAnsi="Times New Roman" w:cs="Times New Roman"/>
                <w:sz w:val="24"/>
                <w:szCs w:val="24"/>
                <w:lang w:eastAsia="hu-HU"/>
              </w:rPr>
              <w:t xml:space="preserve"> ill. közreműködéssel, a Plébánia kertjének rendezésében való részvétellel, búcsúnapokon valamint koszorúzási ünnepségeken való részvétellel (március 15., október 6.) segítettük az egyház köré szerveződő közösséget. Az év kiemelkedő eseménye volt október végén a libanoni XIX. Péter </w:t>
            </w:r>
            <w:proofErr w:type="spellStart"/>
            <w:r w:rsidRPr="00BE02EE">
              <w:rPr>
                <w:rFonts w:ascii="Times New Roman" w:eastAsia="Times New Roman" w:hAnsi="Times New Roman" w:cs="Times New Roman"/>
                <w:sz w:val="24"/>
                <w:szCs w:val="24"/>
                <w:lang w:eastAsia="hu-HU"/>
              </w:rPr>
              <w:t>Nerszesz</w:t>
            </w:r>
            <w:proofErr w:type="spellEnd"/>
            <w:r w:rsidRPr="00BE02EE">
              <w:rPr>
                <w:rFonts w:ascii="Times New Roman" w:eastAsia="Times New Roman" w:hAnsi="Times New Roman" w:cs="Times New Roman"/>
                <w:sz w:val="24"/>
                <w:szCs w:val="24"/>
                <w:lang w:eastAsia="hu-HU"/>
              </w:rPr>
              <w:t xml:space="preserve"> örmény katolikus pátriárka által küldött </w:t>
            </w:r>
            <w:proofErr w:type="spellStart"/>
            <w:r w:rsidRPr="00BE02EE">
              <w:rPr>
                <w:rFonts w:ascii="Times New Roman" w:eastAsia="Times New Roman" w:hAnsi="Times New Roman" w:cs="Times New Roman"/>
                <w:sz w:val="24"/>
                <w:szCs w:val="24"/>
                <w:lang w:eastAsia="hu-HU"/>
              </w:rPr>
              <w:t>Avedik</w:t>
            </w:r>
            <w:proofErr w:type="spellEnd"/>
            <w:r w:rsidRPr="00BE02EE">
              <w:rPr>
                <w:rFonts w:ascii="Times New Roman" w:eastAsia="Times New Roman" w:hAnsi="Times New Roman" w:cs="Times New Roman"/>
                <w:sz w:val="24"/>
                <w:szCs w:val="24"/>
                <w:lang w:eastAsia="hu-HU"/>
              </w:rPr>
              <w:t xml:space="preserve"> </w:t>
            </w:r>
            <w:proofErr w:type="spellStart"/>
            <w:r w:rsidRPr="00BE02EE">
              <w:rPr>
                <w:rFonts w:ascii="Times New Roman" w:eastAsia="Times New Roman" w:hAnsi="Times New Roman" w:cs="Times New Roman"/>
                <w:sz w:val="24"/>
                <w:szCs w:val="24"/>
                <w:lang w:eastAsia="hu-HU"/>
              </w:rPr>
              <w:t>Hovannisiján</w:t>
            </w:r>
            <w:proofErr w:type="spellEnd"/>
            <w:r w:rsidRPr="00BE02EE">
              <w:rPr>
                <w:rFonts w:ascii="Times New Roman" w:eastAsia="Times New Roman" w:hAnsi="Times New Roman" w:cs="Times New Roman"/>
                <w:sz w:val="24"/>
                <w:szCs w:val="24"/>
                <w:lang w:eastAsia="hu-HU"/>
              </w:rPr>
              <w:t xml:space="preserve"> örmény katolikus pap fogadása egyesületünk székhelyén és a bemutatkozó szentmiséje az Orlay u-i templomunkban, amely - ígérete és reményeink szerint - folytatódni fog. </w:t>
            </w:r>
            <w:r w:rsidRPr="00BE02EE">
              <w:rPr>
                <w:rFonts w:ascii="Times New Roman" w:eastAsia="Times New Roman" w:hAnsi="Times New Roman" w:cs="Times New Roman"/>
                <w:sz w:val="24"/>
                <w:szCs w:val="24"/>
                <w:lang w:eastAsia="hu-HU"/>
              </w:rPr>
              <w:br/>
            </w:r>
            <w:r w:rsidRPr="00BE02EE">
              <w:rPr>
                <w:rFonts w:ascii="Times New Roman" w:eastAsia="Times New Roman" w:hAnsi="Times New Roman" w:cs="Times New Roman"/>
                <w:sz w:val="24"/>
                <w:szCs w:val="24"/>
                <w:lang w:eastAsia="hu-HU"/>
              </w:rPr>
              <w:br/>
              <w:t xml:space="preserve">Részt vettünk világi (III.15., Örmény Genocídium április 24., október 6. és október 23.) és egyházi ünnepeinken itthon és otthon Erdélyben: így </w:t>
            </w:r>
            <w:proofErr w:type="spellStart"/>
            <w:r w:rsidRPr="00BE02EE">
              <w:rPr>
                <w:rFonts w:ascii="Times New Roman" w:eastAsia="Times New Roman" w:hAnsi="Times New Roman" w:cs="Times New Roman"/>
                <w:sz w:val="24"/>
                <w:szCs w:val="24"/>
                <w:lang w:eastAsia="hu-HU"/>
              </w:rPr>
              <w:t>pl.Világosító</w:t>
            </w:r>
            <w:proofErr w:type="spellEnd"/>
            <w:r w:rsidRPr="00BE02EE">
              <w:rPr>
                <w:rFonts w:ascii="Times New Roman" w:eastAsia="Times New Roman" w:hAnsi="Times New Roman" w:cs="Times New Roman"/>
                <w:sz w:val="24"/>
                <w:szCs w:val="24"/>
                <w:lang w:eastAsia="hu-HU"/>
              </w:rPr>
              <w:t xml:space="preserve"> Szent Gergely </w:t>
            </w:r>
            <w:proofErr w:type="gramStart"/>
            <w:r w:rsidRPr="00BE02EE">
              <w:rPr>
                <w:rFonts w:ascii="Times New Roman" w:eastAsia="Times New Roman" w:hAnsi="Times New Roman" w:cs="Times New Roman"/>
                <w:sz w:val="24"/>
                <w:szCs w:val="24"/>
                <w:lang w:eastAsia="hu-HU"/>
              </w:rPr>
              <w:t>búcsún</w:t>
            </w:r>
            <w:proofErr w:type="gramEnd"/>
            <w:r w:rsidRPr="00BE02EE">
              <w:rPr>
                <w:rFonts w:ascii="Times New Roman" w:eastAsia="Times New Roman" w:hAnsi="Times New Roman" w:cs="Times New Roman"/>
                <w:sz w:val="24"/>
                <w:szCs w:val="24"/>
                <w:lang w:eastAsia="hu-HU"/>
              </w:rPr>
              <w:t xml:space="preserve"> Szamosújváron, az Orlay u-</w:t>
            </w:r>
            <w:proofErr w:type="spellStart"/>
            <w:r w:rsidRPr="00BE02EE">
              <w:rPr>
                <w:rFonts w:ascii="Times New Roman" w:eastAsia="Times New Roman" w:hAnsi="Times New Roman" w:cs="Times New Roman"/>
                <w:sz w:val="24"/>
                <w:szCs w:val="24"/>
                <w:lang w:eastAsia="hu-HU"/>
              </w:rPr>
              <w:t>ban</w:t>
            </w:r>
            <w:proofErr w:type="spellEnd"/>
            <w:r w:rsidRPr="00BE02EE">
              <w:rPr>
                <w:rFonts w:ascii="Times New Roman" w:eastAsia="Times New Roman" w:hAnsi="Times New Roman" w:cs="Times New Roman"/>
                <w:sz w:val="24"/>
                <w:szCs w:val="24"/>
                <w:lang w:eastAsia="hu-HU"/>
              </w:rPr>
              <w:t xml:space="preserve">, Nagyboldogasszony-napi búcsún Erzsébetvároson, Kolozsváron a II. Kolozsvári Napokon, Fogolykiváltó Boldogasszony búcsún az Orlay u-i templomunkban, október 6-án Eleméren Kis Ernő sírjánál stb. Az Aradi Vértanúinkra október 2-án nagyszabású rendezvénnyel emlékeztünk Budapesten. </w:t>
            </w:r>
            <w:r w:rsidRPr="00BE02EE">
              <w:rPr>
                <w:rFonts w:ascii="Times New Roman" w:eastAsia="Times New Roman" w:hAnsi="Times New Roman" w:cs="Times New Roman"/>
                <w:sz w:val="24"/>
                <w:szCs w:val="24"/>
                <w:lang w:eastAsia="hu-HU"/>
              </w:rPr>
              <w:br/>
            </w:r>
            <w:r w:rsidRPr="00BE02EE">
              <w:rPr>
                <w:rFonts w:ascii="Times New Roman" w:eastAsia="Times New Roman" w:hAnsi="Times New Roman" w:cs="Times New Roman"/>
                <w:sz w:val="24"/>
                <w:szCs w:val="24"/>
                <w:lang w:eastAsia="hu-HU"/>
              </w:rPr>
              <w:br/>
              <w:t xml:space="preserve">Ez évben is segítettük anyagiakkal, előadással és gyermekajándékokkal a Szentpéteri József Ötvös Iparművészeti Stúdiót ingyenes örmény művészeti </w:t>
            </w:r>
            <w:proofErr w:type="gramStart"/>
            <w:r w:rsidRPr="00BE02EE">
              <w:rPr>
                <w:rFonts w:ascii="Times New Roman" w:eastAsia="Times New Roman" w:hAnsi="Times New Roman" w:cs="Times New Roman"/>
                <w:sz w:val="24"/>
                <w:szCs w:val="24"/>
                <w:lang w:eastAsia="hu-HU"/>
              </w:rPr>
              <w:t>oktatását  iskolások</w:t>
            </w:r>
            <w:proofErr w:type="gramEnd"/>
            <w:r w:rsidRPr="00BE02EE">
              <w:rPr>
                <w:rFonts w:ascii="Times New Roman" w:eastAsia="Times New Roman" w:hAnsi="Times New Roman" w:cs="Times New Roman"/>
                <w:sz w:val="24"/>
                <w:szCs w:val="24"/>
                <w:lang w:eastAsia="hu-HU"/>
              </w:rPr>
              <w:t xml:space="preserve"> és felnőttek részére, részt vettünk a készített munkák kiállításában. </w:t>
            </w:r>
            <w:r w:rsidRPr="00BE02EE">
              <w:rPr>
                <w:rFonts w:ascii="Times New Roman" w:eastAsia="Times New Roman" w:hAnsi="Times New Roman" w:cs="Times New Roman"/>
                <w:sz w:val="24"/>
                <w:szCs w:val="24"/>
                <w:lang w:eastAsia="hu-HU"/>
              </w:rPr>
              <w:br/>
            </w:r>
            <w:r w:rsidRPr="00BE02EE">
              <w:rPr>
                <w:rFonts w:ascii="Times New Roman" w:eastAsia="Times New Roman" w:hAnsi="Times New Roman" w:cs="Times New Roman"/>
                <w:sz w:val="24"/>
                <w:szCs w:val="24"/>
                <w:lang w:eastAsia="hu-HU"/>
              </w:rPr>
              <w:br/>
              <w:t xml:space="preserve">Régi örmény könyvek kölcsönével segítettük a Lipcsei Egyetem könyvkiállítását, az 500 éves örmény könyvnyomtatás emlékére. </w:t>
            </w:r>
            <w:r w:rsidRPr="00BE02EE">
              <w:rPr>
                <w:rFonts w:ascii="Times New Roman" w:eastAsia="Times New Roman" w:hAnsi="Times New Roman" w:cs="Times New Roman"/>
                <w:sz w:val="24"/>
                <w:szCs w:val="24"/>
                <w:lang w:eastAsia="hu-HU"/>
              </w:rPr>
              <w:br/>
            </w:r>
            <w:r w:rsidRPr="00BE02EE">
              <w:rPr>
                <w:rFonts w:ascii="Times New Roman" w:eastAsia="Times New Roman" w:hAnsi="Times New Roman" w:cs="Times New Roman"/>
                <w:sz w:val="24"/>
                <w:szCs w:val="24"/>
                <w:lang w:eastAsia="hu-HU"/>
              </w:rPr>
              <w:br/>
              <w:t xml:space="preserve">Számtalan örmény vonatkozású kiállításon, előadáson, </w:t>
            </w:r>
            <w:proofErr w:type="gramStart"/>
            <w:r w:rsidRPr="00BE02EE">
              <w:rPr>
                <w:rFonts w:ascii="Times New Roman" w:eastAsia="Times New Roman" w:hAnsi="Times New Roman" w:cs="Times New Roman"/>
                <w:sz w:val="24"/>
                <w:szCs w:val="24"/>
                <w:lang w:eastAsia="hu-HU"/>
              </w:rPr>
              <w:t>koncerten</w:t>
            </w:r>
            <w:proofErr w:type="gramEnd"/>
            <w:r w:rsidRPr="00BE02EE">
              <w:rPr>
                <w:rFonts w:ascii="Times New Roman" w:eastAsia="Times New Roman" w:hAnsi="Times New Roman" w:cs="Times New Roman"/>
                <w:sz w:val="24"/>
                <w:szCs w:val="24"/>
                <w:lang w:eastAsia="hu-HU"/>
              </w:rPr>
              <w:t xml:space="preserve">, emléktábla avatáson, megemlékezésen vettünk részt. Október 5-én pedig Nagybecskereken Lázár Vilmos emlékére bronz domborművet (Domonkos Béla alkotása) avattunk a Nagybecskereki Plébánia Templomban, ahol a 48-as </w:t>
            </w:r>
            <w:proofErr w:type="spellStart"/>
            <w:r w:rsidRPr="00BE02EE">
              <w:rPr>
                <w:rFonts w:ascii="Times New Roman" w:eastAsia="Times New Roman" w:hAnsi="Times New Roman" w:cs="Times New Roman"/>
                <w:sz w:val="24"/>
                <w:szCs w:val="24"/>
                <w:lang w:eastAsia="hu-HU"/>
              </w:rPr>
              <w:t>vértanúnkat</w:t>
            </w:r>
            <w:proofErr w:type="spellEnd"/>
            <w:r w:rsidRPr="00BE02EE">
              <w:rPr>
                <w:rFonts w:ascii="Times New Roman" w:eastAsia="Times New Roman" w:hAnsi="Times New Roman" w:cs="Times New Roman"/>
                <w:sz w:val="24"/>
                <w:szCs w:val="24"/>
                <w:lang w:eastAsia="hu-HU"/>
              </w:rPr>
              <w:t xml:space="preserve"> keresztelték. Ezen projektet a Fővárosi Örmény </w:t>
            </w:r>
            <w:r w:rsidRPr="00BE02EE">
              <w:rPr>
                <w:rFonts w:ascii="Times New Roman" w:eastAsia="Times New Roman" w:hAnsi="Times New Roman" w:cs="Times New Roman"/>
                <w:sz w:val="24"/>
                <w:szCs w:val="24"/>
                <w:lang w:eastAsia="hu-HU"/>
              </w:rPr>
              <w:lastRenderedPageBreak/>
              <w:t xml:space="preserve">Önkormányzattal és a Bp. Főv. II. kerületi Örmény Önkormányzattal közösen valósítottuk meg, a közös elnök dr. </w:t>
            </w:r>
            <w:proofErr w:type="spellStart"/>
            <w:r w:rsidRPr="00BE02EE">
              <w:rPr>
                <w:rFonts w:ascii="Times New Roman" w:eastAsia="Times New Roman" w:hAnsi="Times New Roman" w:cs="Times New Roman"/>
                <w:sz w:val="24"/>
                <w:szCs w:val="24"/>
                <w:lang w:eastAsia="hu-HU"/>
              </w:rPr>
              <w:t>Issekutz</w:t>
            </w:r>
            <w:proofErr w:type="spellEnd"/>
            <w:r w:rsidRPr="00BE02EE">
              <w:rPr>
                <w:rFonts w:ascii="Times New Roman" w:eastAsia="Times New Roman" w:hAnsi="Times New Roman" w:cs="Times New Roman"/>
                <w:sz w:val="24"/>
                <w:szCs w:val="24"/>
                <w:lang w:eastAsia="hu-HU"/>
              </w:rPr>
              <w:t xml:space="preserve"> Sarolta szervezésével, lebonyolításával. </w:t>
            </w:r>
            <w:r w:rsidRPr="00BE02EE">
              <w:rPr>
                <w:rFonts w:ascii="Times New Roman" w:eastAsia="Times New Roman" w:hAnsi="Times New Roman" w:cs="Times New Roman"/>
                <w:sz w:val="24"/>
                <w:szCs w:val="24"/>
                <w:lang w:eastAsia="hu-HU"/>
              </w:rPr>
              <w:br/>
            </w:r>
            <w:r w:rsidRPr="00BE02EE">
              <w:rPr>
                <w:rFonts w:ascii="Times New Roman" w:eastAsia="Times New Roman" w:hAnsi="Times New Roman" w:cs="Times New Roman"/>
                <w:sz w:val="24"/>
                <w:szCs w:val="24"/>
                <w:lang w:eastAsia="hu-HU"/>
              </w:rPr>
              <w:br/>
              <w:t xml:space="preserve">Sajnos idén sok temetésen is </w:t>
            </w:r>
            <w:proofErr w:type="spellStart"/>
            <w:r w:rsidRPr="00BE02EE">
              <w:rPr>
                <w:rFonts w:ascii="Times New Roman" w:eastAsia="Times New Roman" w:hAnsi="Times New Roman" w:cs="Times New Roman"/>
                <w:sz w:val="24"/>
                <w:szCs w:val="24"/>
                <w:lang w:eastAsia="hu-HU"/>
              </w:rPr>
              <w:t>részvettünk</w:t>
            </w:r>
            <w:proofErr w:type="spellEnd"/>
            <w:r w:rsidRPr="00BE02EE">
              <w:rPr>
                <w:rFonts w:ascii="Times New Roman" w:eastAsia="Times New Roman" w:hAnsi="Times New Roman" w:cs="Times New Roman"/>
                <w:sz w:val="24"/>
                <w:szCs w:val="24"/>
                <w:lang w:eastAsia="hu-HU"/>
              </w:rPr>
              <w:t xml:space="preserve">, miután eléggé elöregedett közösségünk. Közösségünk elhunyt tagjai emlékét őrizzük, szokásunkhoz híven a füzetekben is megjelentettük eltávozásukat. </w:t>
            </w:r>
            <w:r w:rsidRPr="00BE02EE">
              <w:rPr>
                <w:rFonts w:ascii="Times New Roman" w:eastAsia="Times New Roman" w:hAnsi="Times New Roman" w:cs="Times New Roman"/>
                <w:sz w:val="24"/>
                <w:szCs w:val="24"/>
                <w:lang w:eastAsia="hu-HU"/>
              </w:rPr>
              <w:br/>
              <w:t xml:space="preserve">Örömmel vettünk részt erdélyi örmény honfitársaink magyar állampolgársági esküjének letételénél. </w:t>
            </w:r>
            <w:r w:rsidRPr="00BE02EE">
              <w:rPr>
                <w:rFonts w:ascii="Times New Roman" w:eastAsia="Times New Roman" w:hAnsi="Times New Roman" w:cs="Times New Roman"/>
                <w:sz w:val="24"/>
                <w:szCs w:val="24"/>
                <w:lang w:eastAsia="hu-HU"/>
              </w:rPr>
              <w:br/>
            </w:r>
            <w:r w:rsidRPr="00BE02EE">
              <w:rPr>
                <w:rFonts w:ascii="Times New Roman" w:eastAsia="Times New Roman" w:hAnsi="Times New Roman" w:cs="Times New Roman"/>
                <w:sz w:val="24"/>
                <w:szCs w:val="24"/>
                <w:lang w:eastAsia="hu-HU"/>
              </w:rPr>
              <w:br/>
              <w:t xml:space="preserve">Barangoltunk Erdélyben örmény őseink nyomában és részt vettünk a </w:t>
            </w:r>
            <w:proofErr w:type="spellStart"/>
            <w:r w:rsidRPr="00BE02EE">
              <w:rPr>
                <w:rFonts w:ascii="Times New Roman" w:eastAsia="Times New Roman" w:hAnsi="Times New Roman" w:cs="Times New Roman"/>
                <w:sz w:val="24"/>
                <w:szCs w:val="24"/>
                <w:lang w:eastAsia="hu-HU"/>
              </w:rPr>
              <w:t>Csíkszépvizi</w:t>
            </w:r>
            <w:proofErr w:type="spellEnd"/>
            <w:r w:rsidRPr="00BE02EE">
              <w:rPr>
                <w:rFonts w:ascii="Times New Roman" w:eastAsia="Times New Roman" w:hAnsi="Times New Roman" w:cs="Times New Roman"/>
                <w:sz w:val="24"/>
                <w:szCs w:val="24"/>
                <w:lang w:eastAsia="hu-HU"/>
              </w:rPr>
              <w:t xml:space="preserve"> örmény családi találkozón, amelyre könyvajándékokat is vittünk magunkkal. Megtartottuk a barangolás nosztalgia klubját is, amelyről mindenki boldogan vitte haza a szép emlékeket felelevenítő fotókat - sokak által készített fotókból összeszerkesztett - DVD-n, hagyományunkhoz híven. </w:t>
            </w:r>
            <w:r w:rsidRPr="00BE02EE">
              <w:rPr>
                <w:rFonts w:ascii="Times New Roman" w:eastAsia="Times New Roman" w:hAnsi="Times New Roman" w:cs="Times New Roman"/>
                <w:sz w:val="24"/>
                <w:szCs w:val="24"/>
                <w:lang w:eastAsia="hu-HU"/>
              </w:rPr>
              <w:br/>
            </w:r>
            <w:r w:rsidRPr="00BE02EE">
              <w:rPr>
                <w:rFonts w:ascii="Times New Roman" w:eastAsia="Times New Roman" w:hAnsi="Times New Roman" w:cs="Times New Roman"/>
                <w:sz w:val="24"/>
                <w:szCs w:val="24"/>
                <w:lang w:eastAsia="hu-HU"/>
              </w:rPr>
              <w:br/>
              <w:t xml:space="preserve">Második éve veszünk részt az örmény könyvnyomtatás 500. évfordulója alkalmából az Országos Széchényi Könyvtár és a Budapesti Történeti Múzeum </w:t>
            </w:r>
            <w:r>
              <w:rPr>
                <w:rFonts w:ascii="Times New Roman" w:eastAsia="Times New Roman" w:hAnsi="Times New Roman" w:cs="Times New Roman"/>
                <w:sz w:val="24"/>
                <w:szCs w:val="24"/>
                <w:lang w:eastAsia="hu-HU"/>
              </w:rPr>
              <w:t>„</w:t>
            </w:r>
            <w:r w:rsidRPr="00BE02EE">
              <w:rPr>
                <w:rFonts w:ascii="Times New Roman" w:eastAsia="Times New Roman" w:hAnsi="Times New Roman" w:cs="Times New Roman"/>
                <w:sz w:val="24"/>
                <w:szCs w:val="24"/>
                <w:lang w:eastAsia="hu-HU"/>
              </w:rPr>
              <w:t>Örmény kultúra a Kárpát-medencében</w:t>
            </w:r>
            <w:r>
              <w:rPr>
                <w:rFonts w:ascii="Times New Roman" w:eastAsia="Times New Roman" w:hAnsi="Times New Roman" w:cs="Times New Roman"/>
                <w:sz w:val="24"/>
                <w:szCs w:val="24"/>
                <w:lang w:eastAsia="hu-HU"/>
              </w:rPr>
              <w:t>”</w:t>
            </w:r>
            <w:r w:rsidRPr="00BE02EE">
              <w:rPr>
                <w:rFonts w:ascii="Times New Roman" w:eastAsia="Times New Roman" w:hAnsi="Times New Roman" w:cs="Times New Roman"/>
                <w:sz w:val="24"/>
                <w:szCs w:val="24"/>
                <w:lang w:eastAsia="hu-HU"/>
              </w:rPr>
              <w:t xml:space="preserve"> c. kiállításának szervezésében, támogatóinak összegyűjtésében. A kiállítás 2013. március második felében kerül megnyitásra a Budapesti Történeti Múzeumban, amelyhez kétnyelvű katalógus, nemzetközi </w:t>
            </w:r>
            <w:proofErr w:type="gramStart"/>
            <w:r w:rsidRPr="00BE02EE">
              <w:rPr>
                <w:rFonts w:ascii="Times New Roman" w:eastAsia="Times New Roman" w:hAnsi="Times New Roman" w:cs="Times New Roman"/>
                <w:sz w:val="24"/>
                <w:szCs w:val="24"/>
                <w:lang w:eastAsia="hu-HU"/>
              </w:rPr>
              <w:t>konferencia</w:t>
            </w:r>
            <w:proofErr w:type="gramEnd"/>
            <w:r w:rsidRPr="00BE02EE">
              <w:rPr>
                <w:rFonts w:ascii="Times New Roman" w:eastAsia="Times New Roman" w:hAnsi="Times New Roman" w:cs="Times New Roman"/>
                <w:sz w:val="24"/>
                <w:szCs w:val="24"/>
                <w:lang w:eastAsia="hu-HU"/>
              </w:rPr>
              <w:t xml:space="preserve"> társul. Sikerült igen jelentős összegű támogatásokat szerezni e nagyszabású rendezvénysorozathoz, melyért köszönet a Fővárosi Örmény Önkormányzatnak, valamint a Bp. Főv. II. kerületi-, Józsefvárosi-, Ferencvárosi- és a XII. kerületi Örmény Nemzetiségi Önkormányzatnak. </w:t>
            </w:r>
            <w:r w:rsidRPr="00BE02EE">
              <w:rPr>
                <w:rFonts w:ascii="Times New Roman" w:eastAsia="Times New Roman" w:hAnsi="Times New Roman" w:cs="Times New Roman"/>
                <w:sz w:val="24"/>
                <w:szCs w:val="24"/>
                <w:lang w:eastAsia="hu-HU"/>
              </w:rPr>
              <w:br/>
            </w:r>
            <w:r w:rsidRPr="00BE02EE">
              <w:rPr>
                <w:rFonts w:ascii="Times New Roman" w:eastAsia="Times New Roman" w:hAnsi="Times New Roman" w:cs="Times New Roman"/>
                <w:sz w:val="24"/>
                <w:szCs w:val="24"/>
                <w:lang w:eastAsia="hu-HU"/>
              </w:rPr>
              <w:br/>
              <w:t xml:space="preserve">Részt veszünk hozzájárulásunkkal a XII. ker. Örmény Nemzetiségi Önkormányzat által szervezett Hollósy Simon festőművész emléktábla avatásában (2013. február 8. 11 óra) és megrendezzük az ezt követő megemlékezést és filmvetítést a XII. ker. Polgármesteri Hivatalban. </w:t>
            </w:r>
            <w:r w:rsidRPr="00BE02EE">
              <w:rPr>
                <w:rFonts w:ascii="Times New Roman" w:eastAsia="Times New Roman" w:hAnsi="Times New Roman" w:cs="Times New Roman"/>
                <w:sz w:val="24"/>
                <w:szCs w:val="24"/>
                <w:lang w:eastAsia="hu-HU"/>
              </w:rPr>
              <w:br/>
            </w:r>
            <w:r w:rsidRPr="00BE02EE">
              <w:rPr>
                <w:rFonts w:ascii="Times New Roman" w:eastAsia="Times New Roman" w:hAnsi="Times New Roman" w:cs="Times New Roman"/>
                <w:sz w:val="24"/>
                <w:szCs w:val="24"/>
                <w:lang w:eastAsia="hu-HU"/>
              </w:rPr>
              <w:br/>
              <w:t xml:space="preserve">Ez évben is segítettük az örmény témakörökben kutatókat támogatással, könyvekkel és riportokkal. </w:t>
            </w:r>
            <w:r w:rsidRPr="00BE02EE">
              <w:rPr>
                <w:rFonts w:ascii="Times New Roman" w:eastAsia="Times New Roman" w:hAnsi="Times New Roman" w:cs="Times New Roman"/>
                <w:sz w:val="24"/>
                <w:szCs w:val="24"/>
                <w:lang w:eastAsia="hu-HU"/>
              </w:rPr>
              <w:br/>
            </w:r>
            <w:r w:rsidRPr="00BE02EE">
              <w:rPr>
                <w:rFonts w:ascii="Times New Roman" w:eastAsia="Times New Roman" w:hAnsi="Times New Roman" w:cs="Times New Roman"/>
                <w:sz w:val="24"/>
                <w:szCs w:val="24"/>
                <w:lang w:eastAsia="hu-HU"/>
              </w:rPr>
              <w:br/>
              <w:t xml:space="preserve">Részt vettünk - a jogszabályok változása miatt - több nemzetiségi kerekasztal beszélgetésen, </w:t>
            </w:r>
            <w:proofErr w:type="gramStart"/>
            <w:r w:rsidRPr="00BE02EE">
              <w:rPr>
                <w:rFonts w:ascii="Times New Roman" w:eastAsia="Times New Roman" w:hAnsi="Times New Roman" w:cs="Times New Roman"/>
                <w:sz w:val="24"/>
                <w:szCs w:val="24"/>
                <w:lang w:eastAsia="hu-HU"/>
              </w:rPr>
              <w:t>konferencián</w:t>
            </w:r>
            <w:proofErr w:type="gramEnd"/>
            <w:r w:rsidRPr="00BE02EE">
              <w:rPr>
                <w:rFonts w:ascii="Times New Roman" w:eastAsia="Times New Roman" w:hAnsi="Times New Roman" w:cs="Times New Roman"/>
                <w:sz w:val="24"/>
                <w:szCs w:val="24"/>
                <w:lang w:eastAsia="hu-HU"/>
              </w:rPr>
              <w:t xml:space="preserve"> és segítettünk hozzánk forduló örmény önkormányzatainknak. </w:t>
            </w:r>
            <w:r w:rsidRPr="00BE02EE">
              <w:rPr>
                <w:rFonts w:ascii="Times New Roman" w:eastAsia="Times New Roman" w:hAnsi="Times New Roman" w:cs="Times New Roman"/>
                <w:sz w:val="24"/>
                <w:szCs w:val="24"/>
                <w:lang w:eastAsia="hu-HU"/>
              </w:rPr>
              <w:br/>
            </w:r>
            <w:r w:rsidRPr="00BE02EE">
              <w:rPr>
                <w:rFonts w:ascii="Times New Roman" w:eastAsia="Times New Roman" w:hAnsi="Times New Roman" w:cs="Times New Roman"/>
                <w:sz w:val="24"/>
                <w:szCs w:val="24"/>
                <w:lang w:eastAsia="hu-HU"/>
              </w:rPr>
              <w:br/>
              <w:t xml:space="preserve">Az eltelt 19 év nagyon sok eredményt hozott az örmény kultúra megismertetése és az örmény identitás felszítása, táplálása terén. Érdemes részt venni benne, mert megőrizzük és megmutatjuk őseink eredményeit, és munkánkkal hozzájárulunk az örmény eredetű magyarok örmény identitástudatának fenntartásához, </w:t>
            </w:r>
            <w:proofErr w:type="spellStart"/>
            <w:r w:rsidRPr="00BE02EE">
              <w:rPr>
                <w:rFonts w:ascii="Times New Roman" w:eastAsia="Times New Roman" w:hAnsi="Times New Roman" w:cs="Times New Roman"/>
                <w:sz w:val="24"/>
                <w:szCs w:val="24"/>
                <w:lang w:eastAsia="hu-HU"/>
              </w:rPr>
              <w:t>továbbörökítéséhez</w:t>
            </w:r>
            <w:proofErr w:type="spellEnd"/>
            <w:r w:rsidRPr="00BE02EE">
              <w:rPr>
                <w:rFonts w:ascii="Times New Roman" w:eastAsia="Times New Roman" w:hAnsi="Times New Roman" w:cs="Times New Roman"/>
                <w:sz w:val="24"/>
                <w:szCs w:val="24"/>
                <w:lang w:eastAsia="hu-HU"/>
              </w:rPr>
              <w:t xml:space="preserve">. </w:t>
            </w:r>
            <w:r w:rsidRPr="00BE02EE">
              <w:rPr>
                <w:rFonts w:ascii="Times New Roman" w:eastAsia="Times New Roman" w:hAnsi="Times New Roman" w:cs="Times New Roman"/>
                <w:sz w:val="24"/>
                <w:szCs w:val="24"/>
                <w:lang w:eastAsia="hu-HU"/>
              </w:rPr>
              <w:br/>
            </w:r>
            <w:r w:rsidRPr="00BE02EE">
              <w:rPr>
                <w:rFonts w:ascii="Times New Roman" w:eastAsia="Times New Roman" w:hAnsi="Times New Roman" w:cs="Times New Roman"/>
                <w:sz w:val="24"/>
                <w:szCs w:val="24"/>
                <w:lang w:eastAsia="hu-HU"/>
              </w:rPr>
              <w:br/>
              <w:t xml:space="preserve">dr. </w:t>
            </w:r>
            <w:proofErr w:type="spellStart"/>
            <w:r w:rsidRPr="00BE02EE">
              <w:rPr>
                <w:rFonts w:ascii="Times New Roman" w:eastAsia="Times New Roman" w:hAnsi="Times New Roman" w:cs="Times New Roman"/>
                <w:sz w:val="24"/>
                <w:szCs w:val="24"/>
                <w:lang w:eastAsia="hu-HU"/>
              </w:rPr>
              <w:t>Issekutz</w:t>
            </w:r>
            <w:proofErr w:type="spellEnd"/>
            <w:r w:rsidRPr="00BE02EE">
              <w:rPr>
                <w:rFonts w:ascii="Times New Roman" w:eastAsia="Times New Roman" w:hAnsi="Times New Roman" w:cs="Times New Roman"/>
                <w:sz w:val="24"/>
                <w:szCs w:val="24"/>
                <w:lang w:eastAsia="hu-HU"/>
              </w:rPr>
              <w:t xml:space="preserve"> Sarolta elnök </w:t>
            </w:r>
            <w:r w:rsidRPr="00BE02EE">
              <w:rPr>
                <w:rFonts w:ascii="Times New Roman" w:eastAsia="Times New Roman" w:hAnsi="Times New Roman" w:cs="Times New Roman"/>
                <w:sz w:val="24"/>
                <w:szCs w:val="24"/>
                <w:lang w:eastAsia="hu-HU"/>
              </w:rPr>
              <w:br/>
              <w:t xml:space="preserve">(Elhangzott 2012. december 20-án a Fővárosi Örmény Klubban) </w:t>
            </w:r>
          </w:p>
        </w:tc>
      </w:tr>
    </w:tbl>
    <w:p w:rsidR="00E24349" w:rsidRPr="00BE02EE" w:rsidRDefault="00E24349" w:rsidP="00BE02EE"/>
    <w:sectPr w:rsidR="00E24349" w:rsidRPr="00BE02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3CF"/>
    <w:rsid w:val="00060560"/>
    <w:rsid w:val="001343CF"/>
    <w:rsid w:val="00152FA8"/>
    <w:rsid w:val="00281BE4"/>
    <w:rsid w:val="002C389B"/>
    <w:rsid w:val="00AB71E2"/>
    <w:rsid w:val="00B72342"/>
    <w:rsid w:val="00BE02EE"/>
    <w:rsid w:val="00C25554"/>
    <w:rsid w:val="00CC4ED9"/>
    <w:rsid w:val="00DC1DC2"/>
    <w:rsid w:val="00E243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DB365"/>
  <w15:chartTrackingRefBased/>
  <w15:docId w15:val="{F6A27737-C279-4574-BE75-401933C17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uiPriority w:val="22"/>
    <w:qFormat/>
    <w:rsid w:val="001343CF"/>
    <w:rPr>
      <w:b/>
      <w:bCs/>
    </w:rPr>
  </w:style>
  <w:style w:type="paragraph" w:styleId="NormlWeb">
    <w:name w:val="Normal (Web)"/>
    <w:basedOn w:val="Norml"/>
    <w:uiPriority w:val="99"/>
    <w:semiHidden/>
    <w:unhideWhenUsed/>
    <w:rsid w:val="0006056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
    <w:name w:val="Emphasis"/>
    <w:basedOn w:val="Bekezdsalapbettpusa"/>
    <w:uiPriority w:val="20"/>
    <w:qFormat/>
    <w:rsid w:val="00B723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50410">
      <w:bodyDiv w:val="1"/>
      <w:marLeft w:val="0"/>
      <w:marRight w:val="0"/>
      <w:marTop w:val="0"/>
      <w:marBottom w:val="0"/>
      <w:divBdr>
        <w:top w:val="none" w:sz="0" w:space="0" w:color="auto"/>
        <w:left w:val="none" w:sz="0" w:space="0" w:color="auto"/>
        <w:bottom w:val="none" w:sz="0" w:space="0" w:color="auto"/>
        <w:right w:val="none" w:sz="0" w:space="0" w:color="auto"/>
      </w:divBdr>
    </w:div>
    <w:div w:id="146435512">
      <w:bodyDiv w:val="1"/>
      <w:marLeft w:val="0"/>
      <w:marRight w:val="0"/>
      <w:marTop w:val="0"/>
      <w:marBottom w:val="0"/>
      <w:divBdr>
        <w:top w:val="none" w:sz="0" w:space="0" w:color="auto"/>
        <w:left w:val="none" w:sz="0" w:space="0" w:color="auto"/>
        <w:bottom w:val="none" w:sz="0" w:space="0" w:color="auto"/>
        <w:right w:val="none" w:sz="0" w:space="0" w:color="auto"/>
      </w:divBdr>
    </w:div>
    <w:div w:id="274488825">
      <w:bodyDiv w:val="1"/>
      <w:marLeft w:val="0"/>
      <w:marRight w:val="0"/>
      <w:marTop w:val="0"/>
      <w:marBottom w:val="0"/>
      <w:divBdr>
        <w:top w:val="none" w:sz="0" w:space="0" w:color="auto"/>
        <w:left w:val="none" w:sz="0" w:space="0" w:color="auto"/>
        <w:bottom w:val="none" w:sz="0" w:space="0" w:color="auto"/>
        <w:right w:val="none" w:sz="0" w:space="0" w:color="auto"/>
      </w:divBdr>
    </w:div>
    <w:div w:id="385421207">
      <w:bodyDiv w:val="1"/>
      <w:marLeft w:val="0"/>
      <w:marRight w:val="0"/>
      <w:marTop w:val="0"/>
      <w:marBottom w:val="0"/>
      <w:divBdr>
        <w:top w:val="none" w:sz="0" w:space="0" w:color="auto"/>
        <w:left w:val="none" w:sz="0" w:space="0" w:color="auto"/>
        <w:bottom w:val="none" w:sz="0" w:space="0" w:color="auto"/>
        <w:right w:val="none" w:sz="0" w:space="0" w:color="auto"/>
      </w:divBdr>
    </w:div>
    <w:div w:id="445855483">
      <w:bodyDiv w:val="1"/>
      <w:marLeft w:val="0"/>
      <w:marRight w:val="0"/>
      <w:marTop w:val="0"/>
      <w:marBottom w:val="0"/>
      <w:divBdr>
        <w:top w:val="none" w:sz="0" w:space="0" w:color="auto"/>
        <w:left w:val="none" w:sz="0" w:space="0" w:color="auto"/>
        <w:bottom w:val="none" w:sz="0" w:space="0" w:color="auto"/>
        <w:right w:val="none" w:sz="0" w:space="0" w:color="auto"/>
      </w:divBdr>
    </w:div>
    <w:div w:id="464933152">
      <w:bodyDiv w:val="1"/>
      <w:marLeft w:val="0"/>
      <w:marRight w:val="0"/>
      <w:marTop w:val="0"/>
      <w:marBottom w:val="0"/>
      <w:divBdr>
        <w:top w:val="none" w:sz="0" w:space="0" w:color="auto"/>
        <w:left w:val="none" w:sz="0" w:space="0" w:color="auto"/>
        <w:bottom w:val="none" w:sz="0" w:space="0" w:color="auto"/>
        <w:right w:val="none" w:sz="0" w:space="0" w:color="auto"/>
      </w:divBdr>
    </w:div>
    <w:div w:id="1021975440">
      <w:bodyDiv w:val="1"/>
      <w:marLeft w:val="0"/>
      <w:marRight w:val="0"/>
      <w:marTop w:val="0"/>
      <w:marBottom w:val="0"/>
      <w:divBdr>
        <w:top w:val="none" w:sz="0" w:space="0" w:color="auto"/>
        <w:left w:val="none" w:sz="0" w:space="0" w:color="auto"/>
        <w:bottom w:val="none" w:sz="0" w:space="0" w:color="auto"/>
        <w:right w:val="none" w:sz="0" w:space="0" w:color="auto"/>
      </w:divBdr>
    </w:div>
    <w:div w:id="1094401015">
      <w:bodyDiv w:val="1"/>
      <w:marLeft w:val="0"/>
      <w:marRight w:val="0"/>
      <w:marTop w:val="0"/>
      <w:marBottom w:val="0"/>
      <w:divBdr>
        <w:top w:val="none" w:sz="0" w:space="0" w:color="auto"/>
        <w:left w:val="none" w:sz="0" w:space="0" w:color="auto"/>
        <w:bottom w:val="none" w:sz="0" w:space="0" w:color="auto"/>
        <w:right w:val="none" w:sz="0" w:space="0" w:color="auto"/>
      </w:divBdr>
    </w:div>
    <w:div w:id="1522352100">
      <w:bodyDiv w:val="1"/>
      <w:marLeft w:val="0"/>
      <w:marRight w:val="0"/>
      <w:marTop w:val="0"/>
      <w:marBottom w:val="0"/>
      <w:divBdr>
        <w:top w:val="none" w:sz="0" w:space="0" w:color="auto"/>
        <w:left w:val="none" w:sz="0" w:space="0" w:color="auto"/>
        <w:bottom w:val="none" w:sz="0" w:space="0" w:color="auto"/>
        <w:right w:val="none" w:sz="0" w:space="0" w:color="auto"/>
      </w:divBdr>
    </w:div>
    <w:div w:id="1702052301">
      <w:bodyDiv w:val="1"/>
      <w:marLeft w:val="0"/>
      <w:marRight w:val="0"/>
      <w:marTop w:val="0"/>
      <w:marBottom w:val="0"/>
      <w:divBdr>
        <w:top w:val="none" w:sz="0" w:space="0" w:color="auto"/>
        <w:left w:val="none" w:sz="0" w:space="0" w:color="auto"/>
        <w:bottom w:val="none" w:sz="0" w:space="0" w:color="auto"/>
        <w:right w:val="none" w:sz="0" w:space="0" w:color="auto"/>
      </w:divBdr>
    </w:div>
    <w:div w:id="182716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1204</Words>
  <Characters>8310</Characters>
  <Application>Microsoft Office Word</Application>
  <DocSecurity>0</DocSecurity>
  <Lines>69</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2</cp:revision>
  <dcterms:created xsi:type="dcterms:W3CDTF">2022-01-04T09:56:00Z</dcterms:created>
  <dcterms:modified xsi:type="dcterms:W3CDTF">2022-01-04T09:56:00Z</dcterms:modified>
</cp:coreProperties>
</file>